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9C" w:rsidRDefault="003A509C">
      <w:bookmarkStart w:id="0" w:name="_GoBack"/>
      <w:bookmarkEnd w:id="0"/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3A509C" w:rsidRPr="003A509C" w:rsidTr="00484FA7">
        <w:tc>
          <w:tcPr>
            <w:tcW w:w="4219" w:type="dxa"/>
          </w:tcPr>
          <w:p w:rsidR="003A509C" w:rsidRPr="003A509C" w:rsidRDefault="003A509C" w:rsidP="003A509C">
            <w:pPr>
              <w:widowControl/>
              <w:autoSpaceDE/>
              <w:autoSpaceDN/>
              <w:adjustRightInd/>
              <w:spacing w:after="120" w:line="30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A50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СОВЕТ МОРТОВСКОГО  СЕЛЬСКОГО ПОСЕЛЕНИЯ ЕЛАБУЖСКОГО МУНИЦИПАЛЬНОГО</w:t>
            </w:r>
          </w:p>
          <w:p w:rsidR="003A509C" w:rsidRPr="003A509C" w:rsidRDefault="003A509C" w:rsidP="003A509C">
            <w:pPr>
              <w:widowControl/>
              <w:autoSpaceDE/>
              <w:autoSpaceDN/>
              <w:adjustRightInd/>
              <w:spacing w:line="300" w:lineRule="exact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50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РАЙОНА </w:t>
            </w:r>
          </w:p>
          <w:p w:rsidR="003A509C" w:rsidRPr="003A509C" w:rsidRDefault="003A509C" w:rsidP="003A509C">
            <w:pPr>
              <w:widowControl/>
              <w:autoSpaceDE/>
              <w:autoSpaceDN/>
              <w:adjustRightInd/>
              <w:spacing w:line="300" w:lineRule="exact"/>
              <w:ind w:right="-148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 w:rsidRPr="003A50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r w:rsidRPr="003A509C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>ЕСПУБЛИКИ ТАТАРСТАН</w:t>
            </w:r>
          </w:p>
          <w:p w:rsidR="003A509C" w:rsidRPr="003A509C" w:rsidRDefault="003A509C" w:rsidP="003A509C">
            <w:pPr>
              <w:widowControl/>
              <w:autoSpaceDE/>
              <w:autoSpaceDN/>
              <w:adjustRightInd/>
              <w:spacing w:line="300" w:lineRule="exact"/>
              <w:ind w:right="-14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</w:p>
        </w:tc>
        <w:tc>
          <w:tcPr>
            <w:tcW w:w="1266" w:type="dxa"/>
          </w:tcPr>
          <w:p w:rsidR="003A509C" w:rsidRPr="003A509C" w:rsidRDefault="003A509C" w:rsidP="003A509C">
            <w:pPr>
              <w:widowControl/>
              <w:autoSpaceDE/>
              <w:autoSpaceDN/>
              <w:adjustRightInd/>
              <w:ind w:right="-15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47700" cy="673100"/>
                  <wp:effectExtent l="0" t="0" r="0" b="0"/>
                  <wp:docPr id="3" name="Рисунок 3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3A509C" w:rsidRPr="003A509C" w:rsidRDefault="003A509C" w:rsidP="003A509C">
            <w:pPr>
              <w:widowControl/>
              <w:autoSpaceDE/>
              <w:autoSpaceDN/>
              <w:adjustRightInd/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50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ТАТАРСТАН РЕСПУБЛИКАСЫ</w:t>
            </w:r>
          </w:p>
          <w:p w:rsidR="003A509C" w:rsidRPr="003A509C" w:rsidRDefault="003A509C" w:rsidP="003A509C">
            <w:pPr>
              <w:widowControl/>
              <w:autoSpaceDE/>
              <w:autoSpaceDN/>
              <w:adjustRightInd/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50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АЛАБУГА МУНИЦИПАЛЬ РАЙОНЫ  МОРТ </w:t>
            </w:r>
          </w:p>
          <w:p w:rsidR="003A509C" w:rsidRPr="003A509C" w:rsidRDefault="003A509C" w:rsidP="003A509C">
            <w:pPr>
              <w:widowControl/>
              <w:autoSpaceDE/>
              <w:autoSpaceDN/>
              <w:adjustRightInd/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 w:rsidRPr="003A509C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 xml:space="preserve">АВЫЛ </w:t>
            </w:r>
            <w:r w:rsidRPr="003A50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ҖИРЛЕГЕ СОВЕТЫ</w:t>
            </w:r>
            <w:r w:rsidRPr="003A509C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 xml:space="preserve"> </w:t>
            </w:r>
          </w:p>
        </w:tc>
      </w:tr>
      <w:tr w:rsidR="003A509C" w:rsidRPr="003A509C" w:rsidTr="00484FA7">
        <w:trPr>
          <w:trHeight w:val="80"/>
        </w:trPr>
        <w:tc>
          <w:tcPr>
            <w:tcW w:w="10031" w:type="dxa"/>
            <w:gridSpan w:val="3"/>
          </w:tcPr>
          <w:p w:rsidR="003A509C" w:rsidRPr="003A509C" w:rsidRDefault="003A509C" w:rsidP="003A509C">
            <w:pPr>
              <w:widowControl/>
              <w:tabs>
                <w:tab w:val="left" w:pos="708"/>
                <w:tab w:val="center" w:pos="4153"/>
                <w:tab w:val="right" w:pos="8306"/>
              </w:tabs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 w:eastAsia="en-US"/>
              </w:rPr>
            </w:pPr>
            <w:r w:rsidRPr="003A5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 w:eastAsia="en-US"/>
              </w:rPr>
              <w:t xml:space="preserve"> </w:t>
            </w:r>
          </w:p>
        </w:tc>
      </w:tr>
    </w:tbl>
    <w:p w:rsidR="003A509C" w:rsidRPr="003A509C" w:rsidRDefault="003A509C" w:rsidP="003A509C">
      <w:pPr>
        <w:widowControl/>
        <w:tabs>
          <w:tab w:val="left" w:pos="6390"/>
        </w:tabs>
        <w:autoSpaceDE/>
        <w:autoSpaceDN/>
        <w:adjustRightInd/>
        <w:spacing w:line="300" w:lineRule="exact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val="tt-RU" w:eastAsia="en-US"/>
        </w:rPr>
      </w:pPr>
      <w:r w:rsidRPr="003A509C">
        <w:rPr>
          <w:rFonts w:ascii="Times New Roman" w:eastAsia="Times New Roman" w:hAnsi="Times New Roman" w:cs="Times New Roman"/>
          <w:b/>
          <w:sz w:val="28"/>
          <w:szCs w:val="28"/>
          <w:lang w:val="tt-RU" w:eastAsia="en-US"/>
        </w:rPr>
        <w:t xml:space="preserve">           </w:t>
      </w:r>
    </w:p>
    <w:p w:rsidR="003A509C" w:rsidRPr="003A509C" w:rsidRDefault="003A509C" w:rsidP="003A509C">
      <w:pPr>
        <w:widowControl/>
        <w:tabs>
          <w:tab w:val="left" w:pos="4032"/>
          <w:tab w:val="left" w:pos="6390"/>
        </w:tabs>
        <w:autoSpaceDE/>
        <w:autoSpaceDN/>
        <w:adjustRightInd/>
        <w:spacing w:line="300" w:lineRule="exact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val="tt-RU" w:eastAsia="en-US"/>
        </w:rPr>
      </w:pPr>
      <w:r w:rsidRPr="003A509C">
        <w:rPr>
          <w:rFonts w:ascii="Times New Roman" w:eastAsia="Times New Roman" w:hAnsi="Times New Roman" w:cs="Times New Roman"/>
          <w:b/>
          <w:sz w:val="28"/>
          <w:szCs w:val="28"/>
          <w:lang w:val="tt-RU" w:eastAsia="en-US"/>
        </w:rPr>
        <w:t xml:space="preserve">              РЕШЕНИЕ</w:t>
      </w:r>
      <w:r w:rsidRPr="003A509C">
        <w:rPr>
          <w:rFonts w:ascii="Times New Roman" w:eastAsia="Times New Roman" w:hAnsi="Times New Roman" w:cs="Times New Roman"/>
          <w:b/>
          <w:sz w:val="28"/>
          <w:szCs w:val="28"/>
          <w:lang w:val="tt-RU" w:eastAsia="en-US"/>
        </w:rPr>
        <w:tab/>
        <w:t>с. Морты</w:t>
      </w:r>
      <w:r w:rsidRPr="003A509C">
        <w:rPr>
          <w:rFonts w:ascii="Times New Roman" w:eastAsia="Times New Roman" w:hAnsi="Times New Roman" w:cs="Times New Roman"/>
          <w:b/>
          <w:sz w:val="28"/>
          <w:szCs w:val="28"/>
          <w:lang w:val="tt-RU" w:eastAsia="en-US"/>
        </w:rPr>
        <w:tab/>
        <w:t xml:space="preserve">         КАРАР</w:t>
      </w:r>
    </w:p>
    <w:p w:rsidR="003A509C" w:rsidRPr="003A509C" w:rsidRDefault="003A509C" w:rsidP="003A509C">
      <w:pPr>
        <w:widowControl/>
        <w:tabs>
          <w:tab w:val="left" w:pos="6390"/>
        </w:tabs>
        <w:autoSpaceDE/>
        <w:autoSpaceDN/>
        <w:adjustRightInd/>
        <w:spacing w:line="300" w:lineRule="exact"/>
        <w:ind w:firstLine="0"/>
        <w:jc w:val="left"/>
        <w:rPr>
          <w:rFonts w:ascii="Times New Roman" w:eastAsia="Times New Roman" w:hAnsi="Times New Roman" w:cs="Times New Roman"/>
          <w:b/>
          <w:lang w:val="tt-RU" w:eastAsia="en-US"/>
        </w:rPr>
      </w:pPr>
    </w:p>
    <w:p w:rsidR="003A509C" w:rsidRPr="003A509C" w:rsidRDefault="003A509C" w:rsidP="003A509C">
      <w:pPr>
        <w:widowControl/>
        <w:tabs>
          <w:tab w:val="left" w:pos="624"/>
          <w:tab w:val="left" w:pos="4185"/>
          <w:tab w:val="left" w:pos="6390"/>
        </w:tabs>
        <w:autoSpaceDE/>
        <w:autoSpaceDN/>
        <w:adjustRightInd/>
        <w:spacing w:line="300" w:lineRule="exact"/>
        <w:ind w:firstLine="0"/>
        <w:rPr>
          <w:rFonts w:ascii="Times New Roman" w:eastAsia="Times New Roman" w:hAnsi="Times New Roman" w:cs="Times New Roman"/>
          <w:sz w:val="28"/>
          <w:szCs w:val="28"/>
          <w:lang w:val="tt-RU" w:eastAsia="en-US"/>
        </w:rPr>
      </w:pPr>
      <w:r w:rsidRPr="003A509C">
        <w:rPr>
          <w:rFonts w:ascii="Times New Roman" w:eastAsia="Times New Roman" w:hAnsi="Times New Roman" w:cs="Times New Roman"/>
          <w:sz w:val="28"/>
          <w:szCs w:val="28"/>
          <w:lang w:val="tt-RU" w:eastAsia="en-US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tt-RU" w:eastAsia="en-US"/>
        </w:rPr>
        <w:t>122</w:t>
      </w:r>
      <w:r w:rsidRPr="003A509C">
        <w:rPr>
          <w:rFonts w:ascii="Times New Roman" w:eastAsia="Times New Roman" w:hAnsi="Times New Roman" w:cs="Times New Roman"/>
          <w:sz w:val="28"/>
          <w:szCs w:val="28"/>
          <w:lang w:val="tt-RU" w:eastAsia="en-US"/>
        </w:rPr>
        <w:tab/>
        <w:t xml:space="preserve">         </w:t>
      </w:r>
      <w:r w:rsidRPr="003A509C">
        <w:rPr>
          <w:rFonts w:ascii="Times New Roman" w:eastAsia="Times New Roman" w:hAnsi="Times New Roman" w:cs="Times New Roman"/>
          <w:sz w:val="28"/>
          <w:szCs w:val="28"/>
          <w:lang w:val="tt-RU" w:eastAsia="en-US"/>
        </w:rPr>
        <w:tab/>
        <w:t>“22” июня  2018 года</w:t>
      </w:r>
    </w:p>
    <w:p w:rsidR="003A509C" w:rsidRPr="003A509C" w:rsidRDefault="003A509C" w:rsidP="003A509C">
      <w:pPr>
        <w:widowControl/>
        <w:autoSpaceDE/>
        <w:autoSpaceDN/>
        <w:adjustRightInd/>
        <w:ind w:firstLine="90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A509C" w:rsidRDefault="003A509C" w:rsidP="003A509C">
      <w:pPr>
        <w:ind w:left="567" w:firstLine="0"/>
        <w:jc w:val="center"/>
        <w:rPr>
          <w:rFonts w:ascii="Times New Roman" w:hAnsi="Times New Roman"/>
          <w:sz w:val="28"/>
          <w:szCs w:val="28"/>
        </w:rPr>
      </w:pPr>
      <w:bookmarkStart w:id="1" w:name="sub_100"/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Мортовского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</w:t>
      </w:r>
      <w:r w:rsidR="00562DAE">
        <w:rPr>
          <w:rFonts w:ascii="Times New Roman" w:hAnsi="Times New Roman"/>
          <w:sz w:val="28"/>
          <w:szCs w:val="28"/>
        </w:rPr>
        <w:t>селения от 10.11.2014 года  №165</w:t>
      </w:r>
      <w:r>
        <w:rPr>
          <w:rFonts w:ascii="Times New Roman" w:hAnsi="Times New Roman"/>
          <w:sz w:val="28"/>
          <w:szCs w:val="28"/>
        </w:rPr>
        <w:t xml:space="preserve"> «О налоге на имущество физических лиц»</w:t>
      </w:r>
    </w:p>
    <w:p w:rsidR="003A509C" w:rsidRDefault="003A509C" w:rsidP="003A509C">
      <w:pPr>
        <w:pStyle w:val="1"/>
        <w:jc w:val="right"/>
        <w:rPr>
          <w:rFonts w:eastAsiaTheme="minorEastAsia"/>
        </w:rPr>
      </w:pPr>
    </w:p>
    <w:p w:rsidR="003A509C" w:rsidRDefault="003A509C" w:rsidP="003A509C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главой 32 Налогового кодекса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, Совет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Мортовского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Елабужского муниципального района </w:t>
      </w:r>
    </w:p>
    <w:p w:rsidR="003A509C" w:rsidRDefault="003A509C" w:rsidP="003A509C">
      <w:pPr>
        <w:jc w:val="center"/>
        <w:rPr>
          <w:rFonts w:ascii="Times New Roman" w:hAnsi="Times New Roman"/>
          <w:sz w:val="28"/>
          <w:szCs w:val="28"/>
        </w:rPr>
      </w:pPr>
    </w:p>
    <w:p w:rsidR="003A509C" w:rsidRDefault="003A509C" w:rsidP="003A509C">
      <w:pPr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РЕШИЛ:</w:t>
      </w:r>
    </w:p>
    <w:p w:rsidR="003A509C" w:rsidRDefault="003A509C" w:rsidP="003A509C">
      <w:pPr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3A509C" w:rsidRDefault="003A509C" w:rsidP="003A509C">
      <w:pPr>
        <w:ind w:firstLine="567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1. Внести в </w:t>
      </w:r>
      <w:r>
        <w:rPr>
          <w:rFonts w:ascii="Times New Roman" w:hAnsi="Times New Roman"/>
          <w:sz w:val="28"/>
          <w:szCs w:val="28"/>
        </w:rPr>
        <w:t xml:space="preserve">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Мортовского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</w:t>
      </w:r>
      <w:r w:rsidR="00562DAE">
        <w:rPr>
          <w:rFonts w:ascii="Times New Roman" w:hAnsi="Times New Roman"/>
          <w:sz w:val="28"/>
          <w:szCs w:val="28"/>
        </w:rPr>
        <w:t>селения от 10.11.2014 года  №165</w:t>
      </w:r>
      <w:r>
        <w:rPr>
          <w:rFonts w:ascii="Times New Roman" w:hAnsi="Times New Roman"/>
          <w:sz w:val="28"/>
          <w:szCs w:val="28"/>
        </w:rPr>
        <w:t xml:space="preserve"> «О налоге на имущество физических лиц»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3A509C" w:rsidRDefault="003A509C" w:rsidP="003A509C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абзаце 4 подпункта 3 пункта 2 решения слова «одно жилое помещение (жилой дом)» заменить словами «один жилой дом».</w:t>
      </w:r>
    </w:p>
    <w:p w:rsidR="003A509C" w:rsidRDefault="003A509C" w:rsidP="003A509C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 момента его официального опубликования и распространяется на правоотношения, возникшие с 1 января 2018 года.</w:t>
      </w:r>
    </w:p>
    <w:p w:rsidR="003A509C" w:rsidRDefault="003A509C" w:rsidP="003A509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3A509C" w:rsidRDefault="003A509C" w:rsidP="003A509C">
      <w:pPr>
        <w:rPr>
          <w:rFonts w:ascii="Times New Roman" w:hAnsi="Times New Roman" w:cs="Times New Roman"/>
          <w:sz w:val="28"/>
          <w:szCs w:val="28"/>
        </w:rPr>
      </w:pPr>
    </w:p>
    <w:p w:rsidR="003A509C" w:rsidRDefault="003A509C" w:rsidP="003A509C">
      <w:pPr>
        <w:rPr>
          <w:rFonts w:ascii="Times New Roman" w:hAnsi="Times New Roman" w:cs="Times New Roman"/>
          <w:sz w:val="28"/>
          <w:szCs w:val="28"/>
        </w:rPr>
      </w:pPr>
    </w:p>
    <w:p w:rsidR="003A509C" w:rsidRDefault="003A509C" w:rsidP="003A509C">
      <w:pPr>
        <w:rPr>
          <w:rFonts w:ascii="Times New Roman" w:hAnsi="Times New Roman" w:cs="Times New Roman"/>
          <w:sz w:val="28"/>
          <w:szCs w:val="28"/>
        </w:rPr>
      </w:pPr>
    </w:p>
    <w:p w:rsidR="003A509C" w:rsidRDefault="003A509C" w:rsidP="003A509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Ф.Ф.Закиров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09C" w:rsidRPr="003A509C" w:rsidRDefault="003A509C" w:rsidP="003A509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3A509C" w:rsidRPr="003A509C" w:rsidRDefault="003A509C" w:rsidP="003A509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bookmarkEnd w:id="1"/>
    <w:p w:rsidR="003A509C" w:rsidRDefault="003A509C"/>
    <w:sectPr w:rsidR="003A5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180" w:rsidRDefault="00594180" w:rsidP="003A509C">
      <w:r>
        <w:separator/>
      </w:r>
    </w:p>
  </w:endnote>
  <w:endnote w:type="continuationSeparator" w:id="0">
    <w:p w:rsidR="00594180" w:rsidRDefault="00594180" w:rsidP="003A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180" w:rsidRDefault="00594180" w:rsidP="003A509C">
      <w:r>
        <w:separator/>
      </w:r>
    </w:p>
  </w:footnote>
  <w:footnote w:type="continuationSeparator" w:id="0">
    <w:p w:rsidR="00594180" w:rsidRDefault="00594180" w:rsidP="003A5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1E"/>
    <w:rsid w:val="002800A4"/>
    <w:rsid w:val="003A509C"/>
    <w:rsid w:val="00562DAE"/>
    <w:rsid w:val="00594180"/>
    <w:rsid w:val="005D571E"/>
    <w:rsid w:val="008F3979"/>
    <w:rsid w:val="00B16CC2"/>
    <w:rsid w:val="00B61B8C"/>
    <w:rsid w:val="00D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6CC2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6C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B16CC2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B16CC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16CC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B16CC2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B16CC2"/>
    <w:pPr>
      <w:spacing w:after="0" w:line="240" w:lineRule="auto"/>
    </w:pPr>
    <w:rPr>
      <w:rFonts w:ascii="Calibri" w:eastAsiaTheme="minorEastAsia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A50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509C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A50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A509C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6CC2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6C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B16CC2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B16CC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16CC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B16CC2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B16CC2"/>
    <w:pPr>
      <w:spacing w:after="0" w:line="240" w:lineRule="auto"/>
    </w:pPr>
    <w:rPr>
      <w:rFonts w:ascii="Calibri" w:eastAsiaTheme="minorEastAsia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A50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509C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A50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A509C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10</cp:revision>
  <cp:lastPrinted>2018-06-22T07:37:00Z</cp:lastPrinted>
  <dcterms:created xsi:type="dcterms:W3CDTF">2018-06-21T08:01:00Z</dcterms:created>
  <dcterms:modified xsi:type="dcterms:W3CDTF">2018-06-22T07:39:00Z</dcterms:modified>
</cp:coreProperties>
</file>