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F2" w:rsidRDefault="004232F2" w:rsidP="007573D6">
      <w:pPr>
        <w:tabs>
          <w:tab w:val="left" w:pos="4032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pPr w:leftFromText="180" w:rightFromText="180" w:bottomFromText="200" w:vertAnchor="text" w:horzAnchor="margin" w:tblpY="-172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4232F2" w:rsidTr="004232F2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232F2" w:rsidRDefault="004232F2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МКУ «СОВЕТ МОРТОВСКОГО  СЕЛЬСКОГО ПОСЕЛЕНИЯ» ЕЛАБУЖСКОГО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232F2" w:rsidRDefault="004232F2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4232F2" w:rsidRDefault="004232F2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232F2" w:rsidRDefault="004232F2">
            <w:pPr>
              <w:spacing w:after="0"/>
              <w:ind w:right="-15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72188D" wp14:editId="7F24A7E5">
                  <wp:extent cx="647700" cy="6731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232F2" w:rsidRDefault="004232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4232F2" w:rsidRDefault="004232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МКО «МОРТ </w:t>
            </w:r>
          </w:p>
          <w:p w:rsidR="004232F2" w:rsidRDefault="004232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АВЫЛ ҖИРЛЕГЕ СОВЕТЫ» </w:t>
            </w:r>
          </w:p>
        </w:tc>
      </w:tr>
    </w:tbl>
    <w:p w:rsidR="007573D6" w:rsidRPr="007573D6" w:rsidRDefault="007573D6" w:rsidP="007573D6">
      <w:pPr>
        <w:tabs>
          <w:tab w:val="left" w:pos="4032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573D6">
        <w:rPr>
          <w:rFonts w:ascii="Times New Roman" w:hAnsi="Times New Roman"/>
          <w:b/>
          <w:sz w:val="28"/>
          <w:szCs w:val="28"/>
          <w:lang w:val="tt-RU"/>
        </w:rPr>
        <w:t xml:space="preserve">              РЕШЕНИЕ</w:t>
      </w:r>
      <w:r w:rsidRPr="007573D6">
        <w:rPr>
          <w:rFonts w:ascii="Times New Roman" w:hAnsi="Times New Roman"/>
          <w:b/>
          <w:sz w:val="28"/>
          <w:szCs w:val="28"/>
          <w:lang w:val="tt-RU"/>
        </w:rPr>
        <w:tab/>
        <w:t>с. Морты</w:t>
      </w:r>
      <w:r w:rsidRPr="007573D6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7573D6" w:rsidRPr="007573D6" w:rsidRDefault="007573D6" w:rsidP="007573D6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7573D6" w:rsidRDefault="007573D6" w:rsidP="007573D6">
      <w:pPr>
        <w:tabs>
          <w:tab w:val="left" w:pos="624"/>
          <w:tab w:val="left" w:pos="4185"/>
          <w:tab w:val="left" w:pos="6390"/>
        </w:tabs>
        <w:spacing w:after="0" w:line="300" w:lineRule="exact"/>
        <w:jc w:val="both"/>
        <w:rPr>
          <w:rFonts w:ascii="Times New Roman" w:hAnsi="Times New Roman"/>
          <w:sz w:val="16"/>
          <w:szCs w:val="16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>№</w:t>
      </w:r>
      <w:r w:rsidR="007E7C68">
        <w:rPr>
          <w:rFonts w:ascii="Times New Roman" w:hAnsi="Times New Roman"/>
          <w:sz w:val="28"/>
          <w:szCs w:val="28"/>
          <w:lang w:val="tt-RU"/>
        </w:rPr>
        <w:t xml:space="preserve"> 116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ab/>
      </w:r>
      <w:r w:rsidR="007E7C68">
        <w:rPr>
          <w:rFonts w:ascii="Times New Roman" w:hAnsi="Times New Roman"/>
          <w:sz w:val="28"/>
          <w:szCs w:val="28"/>
          <w:lang w:val="tt-RU"/>
        </w:rPr>
        <w:t xml:space="preserve">                         от”28” апреля 2018</w:t>
      </w:r>
      <w:r w:rsidRPr="007573D6">
        <w:rPr>
          <w:rFonts w:ascii="Times New Roman" w:hAnsi="Times New Roman"/>
          <w:sz w:val="28"/>
          <w:szCs w:val="28"/>
          <w:lang w:val="tt-RU"/>
        </w:rPr>
        <w:t xml:space="preserve"> года</w:t>
      </w:r>
    </w:p>
    <w:p w:rsidR="007573D6" w:rsidRDefault="007573D6" w:rsidP="00CA60FB">
      <w:pPr>
        <w:rPr>
          <w:rFonts w:ascii="Times New Roman" w:hAnsi="Times New Roman"/>
          <w:sz w:val="16"/>
          <w:szCs w:val="16"/>
          <w:lang w:val="tt-RU"/>
        </w:rPr>
      </w:pPr>
    </w:p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>Мортовское</w:t>
      </w:r>
      <w:proofErr w:type="spellEnd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Елабужского муниципального района Республики Татарстан</w:t>
      </w:r>
    </w:p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CA60FB" w:rsidRDefault="00CA60FB" w:rsidP="00CA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В соответствии  с Федеральным законом от 06.10.2003</w:t>
      </w:r>
      <w:r w:rsidR="00A062C1">
        <w:rPr>
          <w:rFonts w:ascii="Times New Roman" w:hAnsi="Times New Roman"/>
          <w:sz w:val="28"/>
          <w:szCs w:val="28"/>
          <w:lang w:val="tt-RU"/>
        </w:rPr>
        <w:t xml:space="preserve"> года</w:t>
      </w:r>
      <w:r>
        <w:rPr>
          <w:rFonts w:ascii="Times New Roman" w:hAnsi="Times New Roman"/>
          <w:sz w:val="28"/>
          <w:szCs w:val="28"/>
          <w:lang w:val="tt-RU"/>
        </w:rPr>
        <w:t xml:space="preserve"> №131-ФЗ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Законом Республики Татарстан от 28.07.2004 </w:t>
      </w:r>
      <w:r w:rsidR="00A062C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№45-ЗРТ «О местном самоуправлении в Республике Татарстан», Совет </w:t>
      </w:r>
      <w:proofErr w:type="spellStart"/>
      <w:r w:rsidR="007573D6"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 Республики Татарстан</w:t>
      </w:r>
    </w:p>
    <w:p w:rsidR="00CA60FB" w:rsidRDefault="00CA60FB" w:rsidP="00CA60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0FB" w:rsidRDefault="00CA60FB" w:rsidP="00CA60F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РЕШИЛ:</w:t>
      </w:r>
    </w:p>
    <w:p w:rsidR="00CA60FB" w:rsidRDefault="00CA60FB" w:rsidP="00CA60F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1. Внести изменения в Устав муниципального образования </w:t>
      </w:r>
      <w:proofErr w:type="spellStart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>Мортовское</w:t>
      </w:r>
      <w:proofErr w:type="spellEnd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Елабужского муниципального района  Республики Татарстан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согласно приложению № 1.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2.  Направить настоящее решение для государственной регистрации в установленном законом порядке.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3. Обнародовать настоящее решение путем вывешивания на информационном стенде и разместить на офицальном  сайте муниципального образования после его государственной регистрации.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4.  Поручить органам местного самоуправления муниципального образования </w:t>
      </w:r>
      <w:proofErr w:type="spellStart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>Мортовское</w:t>
      </w:r>
      <w:proofErr w:type="spellEnd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5. Настоящее решение вступает в силу в порядке, установленном действующим законодательством.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6. Контроль за исполнением настоящего решения оставляю за собой.</w:t>
      </w:r>
    </w:p>
    <w:p w:rsidR="00CA60FB" w:rsidRDefault="00CA60FB" w:rsidP="00CA60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CA60FB" w:rsidRDefault="00CA60FB" w:rsidP="00CA60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0FB" w:rsidRDefault="00CA60FB" w:rsidP="00CA6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2C1" w:rsidRDefault="009F7A66" w:rsidP="0042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Председатель</w:t>
      </w:r>
      <w:r w:rsidR="00CA60F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          </w:t>
      </w:r>
      <w:r w:rsidR="007573D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Ф.Ф.Закиров </w:t>
      </w:r>
      <w:r w:rsidR="00CA60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A60FB" w:rsidRPr="008B5F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8B5F1D" w:rsidRPr="008B5F1D">
        <w:rPr>
          <w:rFonts w:ascii="Times New Roman" w:hAnsi="Times New Roman"/>
          <w:sz w:val="28"/>
          <w:szCs w:val="28"/>
        </w:rPr>
        <w:t xml:space="preserve">  </w:t>
      </w:r>
      <w:r w:rsidR="004E60FA">
        <w:rPr>
          <w:rFonts w:ascii="Times New Roman" w:hAnsi="Times New Roman"/>
          <w:sz w:val="28"/>
          <w:szCs w:val="28"/>
        </w:rPr>
        <w:t xml:space="preserve">                      </w:t>
      </w:r>
    </w:p>
    <w:p w:rsidR="008B5F1D" w:rsidRPr="008B5F1D" w:rsidRDefault="00A062C1" w:rsidP="00A062C1">
      <w:pPr>
        <w:spacing w:after="0" w:line="240" w:lineRule="auto"/>
        <w:ind w:left="467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B5F1D" w:rsidRPr="008B5F1D">
        <w:rPr>
          <w:rFonts w:ascii="Times New Roman" w:hAnsi="Times New Roman"/>
          <w:sz w:val="28"/>
          <w:szCs w:val="28"/>
        </w:rPr>
        <w:lastRenderedPageBreak/>
        <w:t xml:space="preserve"> Приложение № 1 к решению                                                                                                                                       </w:t>
      </w:r>
    </w:p>
    <w:p w:rsidR="008B5F1D" w:rsidRPr="008B5F1D" w:rsidRDefault="008B5F1D" w:rsidP="00A062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8B5F1D">
        <w:rPr>
          <w:rFonts w:ascii="Times New Roman" w:hAnsi="Times New Roman"/>
          <w:sz w:val="28"/>
          <w:szCs w:val="28"/>
        </w:rPr>
        <w:t>Мортовского</w:t>
      </w:r>
      <w:proofErr w:type="spellEnd"/>
    </w:p>
    <w:p w:rsidR="008B5F1D" w:rsidRPr="008B5F1D" w:rsidRDefault="008B5F1D" w:rsidP="00A062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B5F1D" w:rsidRPr="008B5F1D" w:rsidRDefault="008B5F1D" w:rsidP="00A062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>Елабужского муниципального</w:t>
      </w:r>
    </w:p>
    <w:p w:rsidR="008B5F1D" w:rsidRPr="008B5F1D" w:rsidRDefault="008B5F1D" w:rsidP="00A062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 xml:space="preserve">района Республики Татарстан </w:t>
      </w:r>
    </w:p>
    <w:p w:rsidR="008B5F1D" w:rsidRPr="008B5F1D" w:rsidRDefault="004E60FA" w:rsidP="00A062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82933">
        <w:rPr>
          <w:rFonts w:ascii="Times New Roman" w:hAnsi="Times New Roman"/>
          <w:sz w:val="28"/>
          <w:szCs w:val="28"/>
        </w:rPr>
        <w:t xml:space="preserve"> «28» апреля 2018 года № 116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5F1D" w:rsidRPr="008B5F1D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8B5F1D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 xml:space="preserve">Изменения и дополнения в Устав муниципального </w:t>
      </w: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57508E">
        <w:rPr>
          <w:rFonts w:ascii="Times New Roman" w:hAnsi="Times New Roman"/>
          <w:sz w:val="28"/>
          <w:szCs w:val="28"/>
        </w:rPr>
        <w:t>Мортовское</w:t>
      </w:r>
      <w:proofErr w:type="spellEnd"/>
      <w:r w:rsidRPr="0057508E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</w:p>
    <w:p w:rsidR="00A062C1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1. Пункт 9 части 1 статьи 5 Устава изложить в следующей редакции: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«9)</w:t>
      </w:r>
      <w:r w:rsidR="00B32886">
        <w:rPr>
          <w:rFonts w:ascii="Times New Roman" w:hAnsi="Times New Roman"/>
          <w:sz w:val="28"/>
          <w:szCs w:val="28"/>
        </w:rPr>
        <w:t xml:space="preserve"> </w:t>
      </w:r>
      <w:r w:rsidR="00B32886">
        <w:rPr>
          <w:rFonts w:ascii="Times New Roman" w:hAnsi="Times New Roman"/>
          <w:sz w:val="28"/>
          <w:szCs w:val="28"/>
          <w:lang w:eastAsia="ru-RU"/>
        </w:rPr>
        <w:t xml:space="preserve">утверждение правил благоустройства территории поселения, осуществление </w:t>
      </w:r>
      <w:proofErr w:type="gramStart"/>
      <w:r w:rsidR="00B3288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B32886">
        <w:rPr>
          <w:rFonts w:ascii="Times New Roman" w:hAnsi="Times New Roman"/>
          <w:sz w:val="28"/>
          <w:szCs w:val="28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</w:t>
      </w:r>
      <w:r w:rsidRPr="00E305B0">
        <w:rPr>
          <w:rFonts w:ascii="Times New Roman" w:hAnsi="Times New Roman"/>
          <w:sz w:val="28"/>
          <w:szCs w:val="28"/>
        </w:rPr>
        <w:t>».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2. В статью 6 Устава внести следующие изменения: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2.1. Пункт 12 части 1 статьи 6 Устава признать утратившим силу;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2.2. Дополнить статью 6 Устава пунктом 16 в следующей редакции:</w:t>
      </w:r>
    </w:p>
    <w:p w:rsidR="00A062C1" w:rsidRPr="00E305B0" w:rsidRDefault="00A062C1" w:rsidP="00A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3. Пункт 7 статьи 10 Устава изложить в следующей редакции: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«7) публичные слушания, общественные обсуждения».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 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 В статью 19 Устава внести следующие изменения: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4.1. Наименование статьи 19 изложить в следующей редакции: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«Статья 19. Публичные слушания, общественные обсуждения»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4.2. Часть 3 статьи 19 Устава дополнить пунктом 2.1. в следующей редакции: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«2.1) прое</w:t>
      </w:r>
      <w:proofErr w:type="gramStart"/>
      <w:r w:rsidRPr="00E305B0">
        <w:rPr>
          <w:rFonts w:ascii="Times New Roman" w:hAnsi="Times New Roman"/>
          <w:sz w:val="28"/>
          <w:szCs w:val="28"/>
        </w:rPr>
        <w:t>кт стр</w:t>
      </w:r>
      <w:proofErr w:type="gramEnd"/>
      <w:r w:rsidRPr="00E305B0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образования»;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4.3. Пункт 3 части 3 статьи 19 Устава признать утратившим силу;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4.4. Статью 19 Устава дополнить частью 11 в следующей редакции:</w:t>
      </w:r>
    </w:p>
    <w:p w:rsidR="00A062C1" w:rsidRPr="00E305B0" w:rsidRDefault="00A062C1" w:rsidP="00A06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«11. </w:t>
      </w:r>
      <w:proofErr w:type="gramStart"/>
      <w:r w:rsidRPr="00E305B0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30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5B0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 w:rsidRPr="00E305B0">
        <w:rPr>
          <w:rFonts w:ascii="Times New Roman" w:hAnsi="Times New Roman"/>
          <w:sz w:val="28"/>
          <w:szCs w:val="28"/>
        </w:rPr>
        <w:lastRenderedPageBreak/>
        <w:t>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  <w:proofErr w:type="gramEnd"/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5. В статью 33 Устава внести следующие изменения: 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5.1. Пункт 5 части 1 статьи 33 Устава изложить в следующей редакции:</w:t>
      </w:r>
    </w:p>
    <w:p w:rsidR="00A062C1" w:rsidRPr="00E305B0" w:rsidRDefault="00A062C1" w:rsidP="00A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«5) утверждение стратегии социально-экономического развития муниципального образования»;</w:t>
      </w:r>
    </w:p>
    <w:p w:rsidR="00A062C1" w:rsidRPr="00E305B0" w:rsidRDefault="00A062C1" w:rsidP="00A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5.2. Часть 1 статьи 33 Устава дополнить пунктом 31.1 в следующей редакции:</w:t>
      </w:r>
    </w:p>
    <w:p w:rsidR="00A062C1" w:rsidRPr="00E305B0" w:rsidRDefault="00A062C1" w:rsidP="00A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«31.1) утверждение правил благоустройства территории муниципального образования».</w:t>
      </w:r>
    </w:p>
    <w:p w:rsidR="00A062C1" w:rsidRPr="00E305B0" w:rsidRDefault="00A062C1" w:rsidP="00A06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6. В статью 46 Устава внести следующие изменения: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6.1. Часть 3 статьи 46 Устава изложить в следующей редакции: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 «В случае досрочного прекращения полномочий Главы Поселения избрание Главы Поселения, избираемого Советом Поселения из своего состава, осуществляется не позднее чем через шесть месяцев со дня такого прекращения полномочий.</w:t>
      </w:r>
    </w:p>
    <w:p w:rsidR="00A062C1" w:rsidRPr="00E305B0" w:rsidRDefault="00A062C1" w:rsidP="00A06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При этом если до истечения срока полномочий Совета Поселения осталось менее шести месяцев,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образования».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6.2. Статью 46 Устава дополнить пунктом 4 в следующей редакции: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«4. В случае</w:t>
      </w:r>
      <w:proofErr w:type="gramStart"/>
      <w:r w:rsidRPr="00E305B0">
        <w:rPr>
          <w:rFonts w:ascii="Times New Roman" w:hAnsi="Times New Roman"/>
          <w:sz w:val="28"/>
          <w:szCs w:val="28"/>
        </w:rPr>
        <w:t>,</w:t>
      </w:r>
      <w:proofErr w:type="gramEnd"/>
      <w:r w:rsidRPr="00E305B0">
        <w:rPr>
          <w:rFonts w:ascii="Times New Roman" w:hAnsi="Times New Roman"/>
          <w:sz w:val="28"/>
          <w:szCs w:val="28"/>
        </w:rPr>
        <w:t xml:space="preserve"> если Глава Поселения, полномочия которого прекращены досрочно на основании правового акта Президента Республики Татарстан (Премьер-министра Республики Татарстан)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представительным органом муниципального образования из своего состава, до вступления решения суда в законную силу».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7. Часть 3 статьи 70 Устава изложить в следующей редакции:</w:t>
      </w:r>
    </w:p>
    <w:p w:rsidR="00A062C1" w:rsidRPr="00E305B0" w:rsidRDefault="00A062C1" w:rsidP="00A06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8. В статью 78 Устава внести следующие изменения: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8.1. Абзац 4 части 7 статьи 78 Устава изложить в следующей редакции: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B0">
        <w:rPr>
          <w:rFonts w:ascii="Times New Roman" w:hAnsi="Times New Roman"/>
          <w:sz w:val="28"/>
          <w:szCs w:val="28"/>
        </w:rPr>
        <w:lastRenderedPageBreak/>
        <w:t>«основных направлениях бюджетной,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муниципальных образований)»;</w:t>
      </w:r>
      <w:proofErr w:type="gramEnd"/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8.2. Абзац 5 части 7 статьи 78 Устава признать утратившим силу;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9. Статью 80 Устава изложить в следующей редакции:</w:t>
      </w:r>
    </w:p>
    <w:p w:rsidR="00A062C1" w:rsidRPr="00E305B0" w:rsidRDefault="00A062C1" w:rsidP="00A06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05B0">
        <w:rPr>
          <w:rFonts w:ascii="Times New Roman" w:hAnsi="Times New Roman"/>
          <w:bCs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E305B0">
        <w:rPr>
          <w:rFonts w:ascii="Times New Roman" w:hAnsi="Times New Roman"/>
          <w:bCs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A062C1" w:rsidRPr="00E305B0" w:rsidRDefault="00A062C1" w:rsidP="00A06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05B0">
        <w:rPr>
          <w:rFonts w:ascii="Times New Roman" w:hAnsi="Times New Roman"/>
          <w:bCs/>
          <w:sz w:val="28"/>
          <w:szCs w:val="28"/>
        </w:rPr>
        <w:t xml:space="preserve">2. Вопросы введения и </w:t>
      </w:r>
      <w:proofErr w:type="gramStart"/>
      <w:r w:rsidRPr="00E305B0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Pr="00E305B0">
        <w:rPr>
          <w:rFonts w:ascii="Times New Roman" w:hAnsi="Times New Roman"/>
          <w:bCs/>
          <w:sz w:val="28"/>
          <w:szCs w:val="28"/>
        </w:rPr>
        <w:t xml:space="preserve"> указанных в </w:t>
      </w:r>
      <w:hyperlink r:id="rId9" w:history="1">
        <w:r w:rsidRPr="00E305B0">
          <w:rPr>
            <w:rFonts w:ascii="Times New Roman" w:hAnsi="Times New Roman"/>
            <w:bCs/>
            <w:color w:val="0000FF"/>
            <w:sz w:val="28"/>
            <w:szCs w:val="28"/>
          </w:rPr>
          <w:t>части 1</w:t>
        </w:r>
      </w:hyperlink>
      <w:r w:rsidRPr="00E305B0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0" w:history="1">
        <w:r w:rsidRPr="00E305B0">
          <w:rPr>
            <w:rFonts w:ascii="Times New Roman" w:hAnsi="Times New Roman"/>
            <w:bCs/>
            <w:color w:val="0000FF"/>
            <w:sz w:val="28"/>
            <w:szCs w:val="28"/>
          </w:rPr>
          <w:t>пунктами 4</w:t>
        </w:r>
      </w:hyperlink>
      <w:r w:rsidRPr="00E305B0">
        <w:rPr>
          <w:rFonts w:ascii="Times New Roman" w:hAnsi="Times New Roman"/>
          <w:bCs/>
          <w:sz w:val="28"/>
          <w:szCs w:val="28"/>
        </w:rPr>
        <w:t xml:space="preserve"> и </w:t>
      </w:r>
      <w:hyperlink r:id="rId11" w:history="1">
        <w:r w:rsidRPr="00E305B0">
          <w:rPr>
            <w:rFonts w:ascii="Times New Roman" w:hAnsi="Times New Roman"/>
            <w:bCs/>
            <w:color w:val="0000FF"/>
            <w:sz w:val="28"/>
            <w:szCs w:val="28"/>
          </w:rPr>
          <w:t>4.1 части 1 статьи 25.1</w:t>
        </w:r>
      </w:hyperlink>
      <w:r w:rsidRPr="00E305B0">
        <w:rPr>
          <w:rFonts w:ascii="Times New Roman" w:hAnsi="Times New Roman"/>
          <w:bCs/>
          <w:sz w:val="28"/>
          <w:szCs w:val="28"/>
        </w:rPr>
        <w:t xml:space="preserve"> Федерального закона «Об общих принципах организации местного самоуправления Российской Федерации», на сходе граждан».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10. В статью 86 Устава внести следующие изменения: 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10.1. Часть 1 статьи 86 Устава изложить в следующей редакции: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«1. Рассмотрение проекта Устава Поселения,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Поселения. В случае, когда изменения в Устав вносятся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Устава поселения в соответствие с этими нормативными правовыми актами, рассмотрение проекта Устава осуществляется Советом поселения в одном чтении».</w:t>
      </w:r>
    </w:p>
    <w:p w:rsidR="00A062C1" w:rsidRPr="00E305B0" w:rsidRDefault="00A062C1" w:rsidP="00A062C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10.2. Часть 3 статьи 86 Устава изложить в следующей редакции:</w:t>
      </w:r>
    </w:p>
    <w:p w:rsidR="00A062C1" w:rsidRPr="00E305B0" w:rsidRDefault="00A062C1" w:rsidP="00A062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5B0">
        <w:rPr>
          <w:rFonts w:ascii="Times New Roman" w:eastAsia="Arial Unicode MS" w:hAnsi="Times New Roman"/>
          <w:sz w:val="28"/>
          <w:szCs w:val="28"/>
        </w:rPr>
        <w:t>«3. Устав Поселения,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Поселения. Голос главы муниципального образования учитывается при принятии устава Поселения, решения о внесении изменений и дополнений в устав муниципального образования как голос депутата Совета».</w:t>
      </w:r>
    </w:p>
    <w:p w:rsidR="008B5F1D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B5F1D" w:rsidSect="00A062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A8" w:rsidRDefault="006F5EA8" w:rsidP="00C713C1">
      <w:pPr>
        <w:spacing w:after="0" w:line="240" w:lineRule="auto"/>
      </w:pPr>
      <w:r>
        <w:separator/>
      </w:r>
    </w:p>
  </w:endnote>
  <w:endnote w:type="continuationSeparator" w:id="0">
    <w:p w:rsidR="006F5EA8" w:rsidRDefault="006F5EA8" w:rsidP="00C7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A8" w:rsidRDefault="006F5EA8" w:rsidP="00C713C1">
      <w:pPr>
        <w:spacing w:after="0" w:line="240" w:lineRule="auto"/>
      </w:pPr>
      <w:r>
        <w:separator/>
      </w:r>
    </w:p>
  </w:footnote>
  <w:footnote w:type="continuationSeparator" w:id="0">
    <w:p w:rsidR="006F5EA8" w:rsidRDefault="006F5EA8" w:rsidP="00C7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EA6"/>
    <w:rsid w:val="001631FC"/>
    <w:rsid w:val="00271248"/>
    <w:rsid w:val="00381ACE"/>
    <w:rsid w:val="003A7A1E"/>
    <w:rsid w:val="003F06D2"/>
    <w:rsid w:val="004232F2"/>
    <w:rsid w:val="004E60FA"/>
    <w:rsid w:val="0057508E"/>
    <w:rsid w:val="005C3898"/>
    <w:rsid w:val="00666D0C"/>
    <w:rsid w:val="006F5EA8"/>
    <w:rsid w:val="007573D6"/>
    <w:rsid w:val="007E7C68"/>
    <w:rsid w:val="008B5F1D"/>
    <w:rsid w:val="0095628C"/>
    <w:rsid w:val="00962EA6"/>
    <w:rsid w:val="009F7A66"/>
    <w:rsid w:val="00A062C1"/>
    <w:rsid w:val="00AC5E76"/>
    <w:rsid w:val="00B32886"/>
    <w:rsid w:val="00C713C1"/>
    <w:rsid w:val="00CA60FB"/>
    <w:rsid w:val="00D82933"/>
    <w:rsid w:val="00E51225"/>
    <w:rsid w:val="00EF3388"/>
    <w:rsid w:val="00E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A60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A6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A60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A6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A60F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0F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5F1D"/>
    <w:pPr>
      <w:ind w:left="720"/>
      <w:contextualSpacing/>
    </w:pPr>
  </w:style>
  <w:style w:type="paragraph" w:customStyle="1" w:styleId="ConsPlusCell">
    <w:name w:val="ConsPlusCell"/>
    <w:rsid w:val="008B5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5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_1"/>
    <w:basedOn w:val="a"/>
    <w:rsid w:val="008B5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B5F1D"/>
    <w:rPr>
      <w:color w:val="0000FF"/>
      <w:u w:val="single"/>
    </w:rPr>
  </w:style>
  <w:style w:type="character" w:styleId="ac">
    <w:name w:val="Emphasis"/>
    <w:basedOn w:val="a0"/>
    <w:uiPriority w:val="20"/>
    <w:qFormat/>
    <w:rsid w:val="008B5F1D"/>
    <w:rPr>
      <w:i/>
      <w:iCs/>
    </w:rPr>
  </w:style>
  <w:style w:type="paragraph" w:styleId="ad">
    <w:name w:val="header"/>
    <w:basedOn w:val="a"/>
    <w:link w:val="ae"/>
    <w:uiPriority w:val="99"/>
    <w:unhideWhenUsed/>
    <w:rsid w:val="00C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13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A60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CA60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CA60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CA60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No Spacing"/>
    <w:uiPriority w:val="1"/>
    <w:qFormat/>
    <w:rsid w:val="00CA60F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0F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5F1D"/>
    <w:pPr>
      <w:ind w:left="720"/>
      <w:contextualSpacing/>
    </w:pPr>
  </w:style>
  <w:style w:type="paragraph" w:customStyle="1" w:styleId="ConsPlusCell">
    <w:name w:val="ConsPlusCell"/>
    <w:rsid w:val="008B5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5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_1"/>
    <w:basedOn w:val="a"/>
    <w:rsid w:val="008B5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B5F1D"/>
    <w:rPr>
      <w:color w:val="0000FF"/>
      <w:u w:val="single"/>
    </w:rPr>
  </w:style>
  <w:style w:type="character" w:styleId="ac">
    <w:name w:val="Emphasis"/>
    <w:basedOn w:val="a0"/>
    <w:uiPriority w:val="20"/>
    <w:qFormat/>
    <w:rsid w:val="008B5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B144D874BA7AE541ACE69217BF001A75116C390B48720D0565F3BE30BEA1E7CE23082DCDB2J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B144D874BA7AE541ACE69217BF001A75116C390B48720D0565F3BE30BEA1E7CE23082FCEB2J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B144D874BA7AE541ACE69217BF001A75116C390B48720D0565F3BE30BEA1E7CE23082DCDB2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C231-28EC-4160-BA8D-52EB61D2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55</cp:lastModifiedBy>
  <cp:revision>32</cp:revision>
  <cp:lastPrinted>2018-05-07T07:38:00Z</cp:lastPrinted>
  <dcterms:created xsi:type="dcterms:W3CDTF">2017-09-13T06:36:00Z</dcterms:created>
  <dcterms:modified xsi:type="dcterms:W3CDTF">2018-05-07T07:41:00Z</dcterms:modified>
</cp:coreProperties>
</file>