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B2766B" w:rsidRPr="00B2766B" w:rsidTr="00714B9B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2766B" w:rsidRPr="00B2766B" w:rsidRDefault="00B2766B" w:rsidP="00B2766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27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«СОВЕТ МОРТОВСКОГО  СЕЛЬСКОГО ПОСЕЛЕНИЯ» ЕЛАБУЖСКОГО МУНИЦИПАЛЬНОГО </w:t>
            </w:r>
            <w:r w:rsidRPr="00B2766B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B2766B" w:rsidRPr="00B2766B" w:rsidRDefault="00B2766B" w:rsidP="00B2766B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2766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B2766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B2766B" w:rsidRPr="00B2766B" w:rsidRDefault="00B2766B" w:rsidP="00B2766B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2766B" w:rsidRPr="00B2766B" w:rsidRDefault="00B2766B" w:rsidP="00B2766B">
            <w:pPr>
              <w:spacing w:after="0" w:line="276" w:lineRule="auto"/>
              <w:ind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66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898FAA" wp14:editId="4B592CD2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2766B" w:rsidRPr="00B2766B" w:rsidRDefault="00B2766B" w:rsidP="00B276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66B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B2766B" w:rsidRPr="00B2766B" w:rsidRDefault="00B2766B" w:rsidP="00B276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2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АЛАБУГА МУНИЦИПАЛЬ РАЙОНЫ МКО «МОРТ </w:t>
            </w:r>
          </w:p>
          <w:p w:rsidR="00B2766B" w:rsidRPr="00B2766B" w:rsidRDefault="00B2766B" w:rsidP="00B276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B2766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B2766B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СОВЕТЫ»</w:t>
            </w:r>
            <w:r w:rsidRPr="00B2766B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D65CF0" w:rsidRDefault="00D65CF0" w:rsidP="00D65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A43" w:rsidRDefault="00D65CF0" w:rsidP="00E43A4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РЕШЕНИЕ                                                        КАРАР</w:t>
      </w:r>
    </w:p>
    <w:p w:rsidR="00E43A43" w:rsidRDefault="00B2766B" w:rsidP="00E43A4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28</w:t>
      </w:r>
      <w:r w:rsidR="00E43A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от 22.04.</w:t>
      </w:r>
      <w:r w:rsidR="00D65CF0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E43A43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E43A43" w:rsidRDefault="00E43A43" w:rsidP="00E43A4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A43" w:rsidRDefault="00E43A43" w:rsidP="00E43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A43" w:rsidRDefault="00E43A43" w:rsidP="00E43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</w:p>
    <w:p w:rsidR="00E43A43" w:rsidRDefault="00E43A43" w:rsidP="00E43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служащими, лицами, замещающими муниципальные должности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Мортовское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Елабужского муниципального района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43A43" w:rsidRDefault="00E43A43" w:rsidP="00E43A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A43" w:rsidRDefault="00E43A43" w:rsidP="00E43A43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25 декабря 2008г. №273-ФЗ «О противодействии коррупции», </w:t>
      </w:r>
      <w:hyperlink r:id="rId9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8 марта 2015г. № 120 "О некоторых вопросах противодействия коррупции"</w:t>
      </w:r>
      <w:r>
        <w:rPr>
          <w:rFonts w:ascii="Times New Roman" w:hAnsi="Times New Roman" w:cs="Times New Roman"/>
          <w:sz w:val="28"/>
          <w:szCs w:val="28"/>
        </w:rPr>
        <w:t xml:space="preserve">, соглашением о передаче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полномочий органов местного самоуправления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Елабужского муниципального района,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3A43" w:rsidRDefault="00E43A43" w:rsidP="00E43A43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ConsPlusNormal"/>
        <w:widowControl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43A43" w:rsidRDefault="00E43A43" w:rsidP="00E43A4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A43" w:rsidRDefault="00E43A43" w:rsidP="00E43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r:id="rId10" w:anchor="Par26" w:history="1"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Положение о порядке сообщения муниципальными служащими, лицами, замещающими муниципальные должности в муниципальном образовании </w:t>
        </w:r>
        <w:proofErr w:type="spellStart"/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Мортовское</w:t>
        </w:r>
        <w:proofErr w:type="spellEnd"/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 сельское поселение Елабужского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          (Приложение №1).</w:t>
      </w:r>
    </w:p>
    <w:p w:rsidR="00E43A43" w:rsidRDefault="00E43A43" w:rsidP="00E43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подлежит обнародованию. </w:t>
      </w:r>
    </w:p>
    <w:p w:rsidR="00E43A43" w:rsidRDefault="00E43A43" w:rsidP="00E43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43A43" w:rsidRDefault="00E43A43" w:rsidP="00E43A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A43" w:rsidRDefault="00E43A43" w:rsidP="00E43A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A43" w:rsidRDefault="00E43A43" w:rsidP="00E43A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Ф.Ф.Закиров</w:t>
      </w:r>
      <w:proofErr w:type="spellEnd"/>
    </w:p>
    <w:p w:rsidR="00E43A43" w:rsidRDefault="00E43A43" w:rsidP="00E43A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A43" w:rsidRDefault="00E43A43" w:rsidP="00E43A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A43" w:rsidRDefault="00E43A43" w:rsidP="00E43A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A43" w:rsidRDefault="00E43A43" w:rsidP="00E43A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A43" w:rsidRDefault="00E43A43" w:rsidP="00E43A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E43A43" w:rsidRDefault="00E43A43" w:rsidP="00E43A43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решению </w:t>
      </w:r>
    </w:p>
    <w:p w:rsidR="00E43A43" w:rsidRDefault="00E43A43" w:rsidP="00E43A43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</w:p>
    <w:p w:rsidR="00E43A43" w:rsidRDefault="00E43A43" w:rsidP="00E43A43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3A43" w:rsidRDefault="00B2766B" w:rsidP="00E43A43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22.04.2016 года № 28</w:t>
      </w:r>
    </w:p>
    <w:p w:rsidR="00E43A43" w:rsidRDefault="00E43A43" w:rsidP="00E43A43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43A43" w:rsidRDefault="00E43A43" w:rsidP="00E4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служащими, лицами, </w:t>
      </w:r>
    </w:p>
    <w:p w:rsidR="00E43A43" w:rsidRDefault="00E43A43" w:rsidP="00E4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Мортовское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Елабужского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43A43" w:rsidRDefault="00E43A43" w:rsidP="00E43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муниципальными служащими, лицами, замещающими муниципальные должности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Елабужского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43A43" w:rsidRDefault="00E43A43" w:rsidP="00E43A4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служащие, лица, замещающие муниципальные должности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43A43" w:rsidRDefault="00E43A43" w:rsidP="00E43A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E43A43" w:rsidRDefault="00E43A43" w:rsidP="00E43A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 служащие направляют представителю нанимателя (работодателю) уведомление, составленное по форме согласно приложению №1к настоящему Положению.</w:t>
      </w:r>
    </w:p>
    <w:p w:rsidR="00E43A43" w:rsidRDefault="00E43A43" w:rsidP="00E43A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Лица, замещающие муниципальные должности, направляют председателю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уведомление, составленное по форме согласно приложению №2 к настоящему положению.</w:t>
      </w:r>
    </w:p>
    <w:p w:rsidR="00E43A43" w:rsidRDefault="00E43A43" w:rsidP="00E43A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Уведомления, поступившие в адрес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председателя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руководителя исполнительного комитета для рассмотрения передаются в Комиссию по соблюдению требований к служебному поведению муниципальных служащих Елабужского  муниципального района  и урегулированию конфликта интересов  (далее – Комиссия).</w:t>
      </w:r>
    </w:p>
    <w:p w:rsidR="00E43A43" w:rsidRDefault="00E43A43" w:rsidP="00E43A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Республики Татарстан, органы местного самоуправления и заинтересованные организации.</w:t>
      </w:r>
    </w:p>
    <w:p w:rsidR="00E43A43" w:rsidRDefault="00E43A43" w:rsidP="00E43A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результатам предварительного рассмотрения уведомлений подготавливается мотивированное заключение на каждое из них.</w:t>
      </w:r>
    </w:p>
    <w:p w:rsidR="00E43A43" w:rsidRDefault="00E43A43" w:rsidP="00E43A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на заседание Комиссии, которое проводится в течение семи рабочих дней со дня поступления уведомлений в Комиссию.</w:t>
      </w:r>
    </w:p>
    <w:p w:rsidR="00E43A43" w:rsidRDefault="00E43A43" w:rsidP="00E43A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абзаце втором пункта 5 настоящего Положения, уведомления, заключения и другие материалы представляются в Комиссию в течение 45 дней со дня поступления уведомлений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председателю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руководителю Исполнительного комитета. Указанный срок может быть продлен, но не более чем на 30 дней.</w:t>
      </w:r>
    </w:p>
    <w:p w:rsidR="00E43A43" w:rsidRDefault="00E43A43" w:rsidP="00E43A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Елабужского муниципального района и урегулированию конфликта интересов, утвержденным решением Совета Елабужского муниципального района от 28 февраля 2011 года за № 64 с изменениями, внесенными решением Совета Елабужского муниципального района   от 16 апреля 2015 года  и направляет принятое решение Главе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председателю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руководителю Исполнительного комитета. </w:t>
      </w:r>
    </w:p>
    <w:p w:rsidR="00E43A43" w:rsidRDefault="00E43A43" w:rsidP="00E43A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председателем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руководителем Исполнительного комитета по результатам рассмотрения Комиссией уведомлений принимается одно из следующих решений:</w:t>
      </w:r>
    </w:p>
    <w:p w:rsidR="00E43A43" w:rsidRDefault="00E43A43" w:rsidP="00E43A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43A43" w:rsidRDefault="00E43A43" w:rsidP="00E43A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E43A43" w:rsidRDefault="00E43A43" w:rsidP="00E43A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меры по предотвращению и (или) урегулированию конфликта интересов.</w:t>
      </w:r>
    </w:p>
    <w:p w:rsidR="00E43A43" w:rsidRDefault="00E43A43" w:rsidP="00E43A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руководитель Исполнительного комитета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43A43" w:rsidRDefault="00E43A43" w:rsidP="00E43A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«в» пункта 8 настоящего Положения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председатель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руководитель Исполнительного комитета применяют меры юридической ответственности, предусмотренные законодательством Российской Федерации.</w:t>
      </w:r>
      <w:proofErr w:type="gramEnd"/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D65CF0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служащими, лицами,</w:t>
      </w: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</w:p>
    <w:p w:rsidR="00E43A43" w:rsidRDefault="00E43A43" w:rsidP="00E43A43">
      <w:pPr>
        <w:pStyle w:val="a3"/>
        <w:spacing w:after="0" w:line="240" w:lineRule="auto"/>
        <w:ind w:left="4678" w:hanging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Елабужского муниципального района  о  возникновении личной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заинтересованности при   исполнении </w:t>
      </w:r>
    </w:p>
    <w:p w:rsidR="00E43A43" w:rsidRDefault="00E43A43" w:rsidP="00E43A43">
      <w:pPr>
        <w:pStyle w:val="a3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должностных обязанностей,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</w:t>
      </w: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конфликту интересов</w:t>
      </w:r>
    </w:p>
    <w:p w:rsidR="00E43A43" w:rsidRDefault="00E43A43" w:rsidP="00E43A4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3A43" w:rsidRDefault="00E43A43" w:rsidP="00E43A43">
      <w:pPr>
        <w:pStyle w:val="a3"/>
        <w:spacing w:after="0" w:line="240" w:lineRule="auto"/>
        <w:ind w:left="0" w:right="68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E43A43" w:rsidRDefault="00E43A43" w:rsidP="00E43A43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43A43" w:rsidRDefault="00E43A43" w:rsidP="00E43A43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(представителю нанимателя (работодателю)   (нужное выбрать)</w:t>
      </w:r>
      <w:proofErr w:type="gramEnd"/>
    </w:p>
    <w:p w:rsidR="00E43A43" w:rsidRDefault="00E43A43" w:rsidP="00E43A43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E43A43" w:rsidRDefault="00E43A43" w:rsidP="00E43A43">
      <w:pPr>
        <w:pStyle w:val="a3"/>
        <w:spacing w:after="0" w:line="240" w:lineRule="auto"/>
        <w:ind w:left="5529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E43A43" w:rsidRDefault="00E43A43" w:rsidP="00E43A43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43A43" w:rsidRDefault="00E43A43" w:rsidP="00E43A43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E43A43" w:rsidRDefault="00E43A43" w:rsidP="00E43A43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E43A43" w:rsidRDefault="00E43A43" w:rsidP="00E43A43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E43A43" w:rsidRDefault="00E43A43" w:rsidP="00E43A43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A43" w:rsidRDefault="00E43A43" w:rsidP="00E43A43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E43A43" w:rsidRDefault="00E43A43" w:rsidP="00E43A4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3A43" w:rsidRDefault="00E43A43" w:rsidP="00E43A4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E43A43" w:rsidRDefault="00E43A43" w:rsidP="00E43A4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3A43" w:rsidRDefault="00E43A43" w:rsidP="00E43A4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E43A43" w:rsidRDefault="00E43A43" w:rsidP="00E43A4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3A43" w:rsidRDefault="00E43A43" w:rsidP="00E43A4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Елабужского  муниципального района  и урегулированию конфликта интересов  при рассмотрении настоящего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A43" w:rsidRDefault="00E43A43" w:rsidP="00E43A4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 20__ г. ______________________      ______________________</w:t>
      </w:r>
    </w:p>
    <w:tbl>
      <w:tblPr>
        <w:tblStyle w:val="a4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967"/>
      </w:tblGrid>
      <w:tr w:rsidR="00E43A43" w:rsidTr="00E43A43">
        <w:tc>
          <w:tcPr>
            <w:tcW w:w="3294" w:type="dxa"/>
            <w:hideMark/>
          </w:tcPr>
          <w:p w:rsidR="00E43A43" w:rsidRDefault="00E43A4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</w:t>
            </w:r>
            <w:proofErr w:type="gramEnd"/>
          </w:p>
        </w:tc>
        <w:tc>
          <w:tcPr>
            <w:tcW w:w="3215" w:type="dxa"/>
            <w:hideMark/>
          </w:tcPr>
          <w:p w:rsidR="00E43A43" w:rsidRDefault="00E43A4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43A43" w:rsidRDefault="00E43A43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5CF0" w:rsidRDefault="00D65CF0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43A43" w:rsidRDefault="00E43A43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A43" w:rsidRDefault="00E43A43" w:rsidP="00E43A43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43A43" w:rsidRDefault="00E43A43" w:rsidP="00E43A4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E43A43" w:rsidRDefault="00E43A43" w:rsidP="00E43A4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служащими, лицами,</w:t>
      </w:r>
    </w:p>
    <w:p w:rsidR="00E43A43" w:rsidRDefault="00E43A43" w:rsidP="00E43A4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</w:p>
    <w:p w:rsidR="00E43A43" w:rsidRDefault="00E43A43" w:rsidP="00E43A43">
      <w:pPr>
        <w:spacing w:after="0" w:line="240" w:lineRule="auto"/>
        <w:ind w:left="4536" w:hanging="382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Елабужского муниципального района  о     возникновении личной заинтересованности     при исполнении должностных обязанностей,                            которая приводит или может привести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43" w:rsidRDefault="00E43A43" w:rsidP="00E43A4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конфликту интересов</w:t>
      </w:r>
    </w:p>
    <w:p w:rsidR="00E43A43" w:rsidRDefault="00E43A43" w:rsidP="00E43A4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spacing w:after="0" w:line="240" w:lineRule="auto"/>
        <w:ind w:right="68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(отметка об ознакомлении)</w:t>
      </w:r>
    </w:p>
    <w:p w:rsidR="00E43A43" w:rsidRDefault="00E43A43" w:rsidP="00E43A43">
      <w:pPr>
        <w:spacing w:after="0" w:line="240" w:lineRule="auto"/>
        <w:ind w:right="609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3A43" w:rsidRDefault="00E43A43" w:rsidP="00E43A43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3A43" w:rsidRDefault="00E43A43" w:rsidP="00E43A43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E43A43" w:rsidRDefault="00E43A43" w:rsidP="00E43A43">
      <w:pPr>
        <w:spacing w:after="0" w:line="240" w:lineRule="auto"/>
        <w:ind w:left="5529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E43A43" w:rsidRDefault="00E43A43" w:rsidP="00E43A43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43A43" w:rsidRDefault="00E43A43" w:rsidP="00E43A4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E43A43" w:rsidRDefault="00E43A43" w:rsidP="00E43A4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E43A43" w:rsidRDefault="00E43A43" w:rsidP="00E43A4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E43A43" w:rsidRDefault="00E43A43" w:rsidP="00E43A43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A43" w:rsidRDefault="00E43A43" w:rsidP="00E43A4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E43A43" w:rsidRDefault="00E43A43" w:rsidP="00E43A4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3A43" w:rsidRDefault="00E43A43" w:rsidP="00E43A4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E43A43" w:rsidRDefault="00E43A43" w:rsidP="00E43A4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3A43" w:rsidRDefault="00E43A43" w:rsidP="00E43A4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E43A43" w:rsidRDefault="00E43A43" w:rsidP="00E43A4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3A43" w:rsidRDefault="00E43A43" w:rsidP="00E43A4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 Елабужского муниципального района 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урегулированию конфликта интересов при рассмотрении настоящего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A43" w:rsidRDefault="00E43A43" w:rsidP="00E43A4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3A43" w:rsidRDefault="00E43A43" w:rsidP="00E43A4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 20__ г. ______________________      ____________________</w:t>
      </w:r>
    </w:p>
    <w:tbl>
      <w:tblPr>
        <w:tblStyle w:val="2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967"/>
      </w:tblGrid>
      <w:tr w:rsidR="00E43A43" w:rsidTr="00E43A43">
        <w:tc>
          <w:tcPr>
            <w:tcW w:w="4672" w:type="dxa"/>
            <w:hideMark/>
          </w:tcPr>
          <w:p w:rsidR="00E43A43" w:rsidRDefault="00E43A4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</w:t>
            </w:r>
            <w:proofErr w:type="gramEnd"/>
          </w:p>
        </w:tc>
        <w:tc>
          <w:tcPr>
            <w:tcW w:w="4673" w:type="dxa"/>
            <w:hideMark/>
          </w:tcPr>
          <w:p w:rsidR="00E43A43" w:rsidRDefault="00E43A4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43A43" w:rsidRDefault="00E43A43" w:rsidP="00E43A4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0020" w:rsidRDefault="00D00020"/>
    <w:sectPr w:rsidR="00D0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31" w:rsidRDefault="00F80F31" w:rsidP="00D65CF0">
      <w:pPr>
        <w:spacing w:after="0" w:line="240" w:lineRule="auto"/>
      </w:pPr>
      <w:r>
        <w:separator/>
      </w:r>
    </w:p>
  </w:endnote>
  <w:endnote w:type="continuationSeparator" w:id="0">
    <w:p w:rsidR="00F80F31" w:rsidRDefault="00F80F31" w:rsidP="00D6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31" w:rsidRDefault="00F80F31" w:rsidP="00D65CF0">
      <w:pPr>
        <w:spacing w:after="0" w:line="240" w:lineRule="auto"/>
      </w:pPr>
      <w:r>
        <w:separator/>
      </w:r>
    </w:p>
  </w:footnote>
  <w:footnote w:type="continuationSeparator" w:id="0">
    <w:p w:rsidR="00F80F31" w:rsidRDefault="00F80F31" w:rsidP="00D65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769"/>
    <w:multiLevelType w:val="hybridMultilevel"/>
    <w:tmpl w:val="8112F22A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>
      <w:start w:val="1"/>
      <w:numFmt w:val="lowerRoman"/>
      <w:lvlText w:val="%3."/>
      <w:lvlJc w:val="right"/>
      <w:pPr>
        <w:ind w:left="5400" w:hanging="180"/>
      </w:pPr>
    </w:lvl>
    <w:lvl w:ilvl="3" w:tplc="0419000F">
      <w:start w:val="1"/>
      <w:numFmt w:val="decimal"/>
      <w:lvlText w:val="%4."/>
      <w:lvlJc w:val="left"/>
      <w:pPr>
        <w:ind w:left="6120" w:hanging="360"/>
      </w:pPr>
    </w:lvl>
    <w:lvl w:ilvl="4" w:tplc="04190019">
      <w:start w:val="1"/>
      <w:numFmt w:val="lowerLetter"/>
      <w:lvlText w:val="%5."/>
      <w:lvlJc w:val="left"/>
      <w:pPr>
        <w:ind w:left="6840" w:hanging="360"/>
      </w:pPr>
    </w:lvl>
    <w:lvl w:ilvl="5" w:tplc="0419001B">
      <w:start w:val="1"/>
      <w:numFmt w:val="lowerRoman"/>
      <w:lvlText w:val="%6."/>
      <w:lvlJc w:val="right"/>
      <w:pPr>
        <w:ind w:left="7560" w:hanging="180"/>
      </w:pPr>
    </w:lvl>
    <w:lvl w:ilvl="6" w:tplc="0419000F">
      <w:start w:val="1"/>
      <w:numFmt w:val="decimal"/>
      <w:lvlText w:val="%7."/>
      <w:lvlJc w:val="left"/>
      <w:pPr>
        <w:ind w:left="8280" w:hanging="360"/>
      </w:pPr>
    </w:lvl>
    <w:lvl w:ilvl="7" w:tplc="04190019">
      <w:start w:val="1"/>
      <w:numFmt w:val="lowerLetter"/>
      <w:lvlText w:val="%8."/>
      <w:lvlJc w:val="left"/>
      <w:pPr>
        <w:ind w:left="9000" w:hanging="360"/>
      </w:pPr>
    </w:lvl>
    <w:lvl w:ilvl="8" w:tplc="0419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B0"/>
    <w:rsid w:val="000D6FC6"/>
    <w:rsid w:val="001860F4"/>
    <w:rsid w:val="005951B0"/>
    <w:rsid w:val="008343F2"/>
    <w:rsid w:val="00B2766B"/>
    <w:rsid w:val="00D00020"/>
    <w:rsid w:val="00D65CF0"/>
    <w:rsid w:val="00E43A43"/>
    <w:rsid w:val="00EA5768"/>
    <w:rsid w:val="00F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43"/>
    <w:pPr>
      <w:ind w:left="720"/>
      <w:contextualSpacing/>
    </w:pPr>
  </w:style>
  <w:style w:type="paragraph" w:customStyle="1" w:styleId="ConsPlusNormal">
    <w:name w:val="ConsPlusNormal"/>
    <w:rsid w:val="00E43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E43A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E43A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43A4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5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CF0"/>
  </w:style>
  <w:style w:type="paragraph" w:styleId="a8">
    <w:name w:val="footer"/>
    <w:basedOn w:val="a"/>
    <w:link w:val="a9"/>
    <w:uiPriority w:val="99"/>
    <w:unhideWhenUsed/>
    <w:rsid w:val="00D65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CF0"/>
  </w:style>
  <w:style w:type="paragraph" w:styleId="aa">
    <w:name w:val="Balloon Text"/>
    <w:basedOn w:val="a"/>
    <w:link w:val="ab"/>
    <w:uiPriority w:val="99"/>
    <w:semiHidden/>
    <w:unhideWhenUsed/>
    <w:rsid w:val="0083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43"/>
    <w:pPr>
      <w:ind w:left="720"/>
      <w:contextualSpacing/>
    </w:pPr>
  </w:style>
  <w:style w:type="paragraph" w:customStyle="1" w:styleId="ConsPlusNormal">
    <w:name w:val="ConsPlusNormal"/>
    <w:rsid w:val="00E43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E43A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E43A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43A4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5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CF0"/>
  </w:style>
  <w:style w:type="paragraph" w:styleId="a8">
    <w:name w:val="footer"/>
    <w:basedOn w:val="a"/>
    <w:link w:val="a9"/>
    <w:uiPriority w:val="99"/>
    <w:unhideWhenUsed/>
    <w:rsid w:val="00D65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CF0"/>
  </w:style>
  <w:style w:type="paragraph" w:styleId="aa">
    <w:name w:val="Balloon Text"/>
    <w:basedOn w:val="a"/>
    <w:link w:val="ab"/>
    <w:uiPriority w:val="99"/>
    <w:semiHidden/>
    <w:unhideWhenUsed/>
    <w:rsid w:val="0083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2;&#1086;&#1088;&#1090;&#1099;\AppData\Local\Microsoft\Windows\Temporary%20Internet%20Files\Content.Outlook\CNPDMMB8\&#1083;&#1080;&#1095;&#1085;&#1072;&#1103;%20&#1079;&#1072;&#1080;&#1085;&#1090;&#1077;&#1088;&#1077;&#1089;&#1086;&#1074;&#1072;&#1085;&#1085;&#1086;&#1089;&#1090;&#1100;%20&#1087;&#1086;&#1089;&#1077;&#1083;&#1077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E2BB965364935F5628F680D0C4393E8E89824516BFEDE007F53D34E765F79983965696E840443744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Морты</dc:creator>
  <cp:lastModifiedBy>Морты</cp:lastModifiedBy>
  <cp:revision>7</cp:revision>
  <cp:lastPrinted>2016-04-29T08:04:00Z</cp:lastPrinted>
  <dcterms:created xsi:type="dcterms:W3CDTF">2016-04-29T07:03:00Z</dcterms:created>
  <dcterms:modified xsi:type="dcterms:W3CDTF">2016-04-29T08:04:00Z</dcterms:modified>
</cp:coreProperties>
</file>